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C7F2016" w:rsid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ANEXO </w:t>
      </w:r>
      <w:r w:rsidR="003D2E59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III</w:t>
      </w:r>
    </w:p>
    <w:p w14:paraId="53FEBBF1" w14:textId="77777777" w:rsidR="00FA6CD7" w:rsidRPr="00AE4174" w:rsidRDefault="00FA6CD7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0FFFCB9C" w14:textId="00F80762" w:rsid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</w:p>
    <w:p w14:paraId="4468FE72" w14:textId="1EA085CA" w:rsidR="00354AAE" w:rsidRDefault="00354AAE" w:rsidP="00E13CAE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p w14:paraId="103A8DE4" w14:textId="316226D1" w:rsidR="002B3181" w:rsidRDefault="002B3181" w:rsidP="00FA6CD7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tbl>
      <w:tblPr>
        <w:tblpPr w:leftFromText="141" w:rightFromText="141" w:vertAnchor="text" w:horzAnchor="margin" w:tblpY="-11"/>
        <w:tblW w:w="517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8"/>
        <w:gridCol w:w="3983"/>
        <w:gridCol w:w="1137"/>
        <w:gridCol w:w="711"/>
        <w:gridCol w:w="1422"/>
        <w:gridCol w:w="1848"/>
      </w:tblGrid>
      <w:tr w:rsidR="00E13CAE" w:rsidRPr="00E13CAE" w14:paraId="008D7685" w14:textId="77777777" w:rsidTr="00FA6CD7">
        <w:trPr>
          <w:trHeight w:val="1769"/>
        </w:trPr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08F7CC2D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E13CAE">
              <w:rPr>
                <w:rFonts w:ascii="Arial" w:eastAsia="Times New Roman" w:hAnsi="Arial" w:cs="Arial"/>
                <w:b/>
                <w:bCs/>
                <w:lang w:eastAsia="pt-BR"/>
              </w:rPr>
              <w:t>Item</w:t>
            </w:r>
          </w:p>
        </w:tc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25607D0B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E13CAE">
              <w:rPr>
                <w:rFonts w:ascii="Arial" w:eastAsia="Times New Roman" w:hAnsi="Arial" w:cs="Arial"/>
                <w:b/>
                <w:bCs/>
                <w:lang w:eastAsia="pt-BR"/>
              </w:rPr>
              <w:t>Descrição de Serviço</w:t>
            </w:r>
            <w:r w:rsidRPr="00E13CAE">
              <w:rPr>
                <w:rFonts w:ascii="Arial" w:eastAsia="Times New Roman" w:hAnsi="Arial" w:cs="Arial"/>
                <w:b/>
                <w:bCs/>
                <w:lang w:eastAsia="pt-BR"/>
              </w:rPr>
              <w:br/>
            </w:r>
            <w:r w:rsidRPr="00E13CAE">
              <w:rPr>
                <w:rFonts w:ascii="Arial" w:eastAsia="Times New Roman" w:hAnsi="Arial" w:cs="Arial"/>
                <w:lang w:eastAsia="pt-BR"/>
              </w:rPr>
              <w:t xml:space="preserve"> (Observando o Termo de Referência)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01A9C64C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E13CAE">
              <w:rPr>
                <w:rFonts w:ascii="Arial" w:eastAsia="Times New Roman" w:hAnsi="Arial" w:cs="Arial"/>
                <w:b/>
                <w:bCs/>
                <w:lang w:eastAsia="pt-BR"/>
              </w:rPr>
              <w:t>Unid.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69290708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E13CAE">
              <w:rPr>
                <w:rFonts w:ascii="Arial" w:eastAsia="Times New Roman" w:hAnsi="Arial" w:cs="Arial"/>
                <w:b/>
                <w:bCs/>
                <w:lang w:eastAsia="pt-BR"/>
              </w:rPr>
              <w:t>Qnd.</w:t>
            </w:r>
          </w:p>
        </w:tc>
        <w:tc>
          <w:tcPr>
            <w:tcW w:w="7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65FFAB4D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E13CAE">
              <w:rPr>
                <w:rFonts w:ascii="Arial" w:eastAsia="Times New Roman" w:hAnsi="Arial" w:cs="Arial"/>
                <w:b/>
                <w:bCs/>
                <w:lang w:eastAsia="pt-BR"/>
              </w:rPr>
              <w:t>Valor Unit.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vAlign w:val="center"/>
          </w:tcPr>
          <w:p w14:paraId="1C5B95C5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E13CAE">
              <w:rPr>
                <w:rFonts w:ascii="Arial" w:eastAsia="Times New Roman" w:hAnsi="Arial" w:cs="Arial"/>
                <w:b/>
                <w:bCs/>
                <w:lang w:eastAsia="pt-BR"/>
              </w:rPr>
              <w:t>Valor Total</w:t>
            </w:r>
          </w:p>
        </w:tc>
      </w:tr>
      <w:tr w:rsidR="00E13CAE" w:rsidRPr="00E13CAE" w14:paraId="1CBFC534" w14:textId="77777777" w:rsidTr="00FA6CD7">
        <w:trPr>
          <w:trHeight w:val="1799"/>
        </w:trPr>
        <w:tc>
          <w:tcPr>
            <w:tcW w:w="4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087886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E13CAE">
              <w:rPr>
                <w:rFonts w:ascii="Arial" w:eastAsia="Times New Roman" w:hAnsi="Arial" w:cs="Arial"/>
                <w:lang w:eastAsia="pt-BR"/>
              </w:rPr>
              <w:t>1</w:t>
            </w:r>
          </w:p>
        </w:tc>
        <w:tc>
          <w:tcPr>
            <w:tcW w:w="1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48CF7" w14:textId="77777777" w:rsidR="00E13CAE" w:rsidRPr="00E13CAE" w:rsidRDefault="00E13CAE" w:rsidP="00E13CAE">
            <w:pPr>
              <w:spacing w:before="0" w:line="240" w:lineRule="auto"/>
              <w:ind w:left="0"/>
              <w:jc w:val="lef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E13CAE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SOLUÇÃO DE PROTEÇÃO, DETECÇÃO E RESPOSTA A INCIDENTE DE ENDPOINT, subscrição pelo período de 36 (trinta e seis) meses, em sua versão mais recente, incluindo atualizações, garantia e suporte técnico durante todo o período, conforme descritivo técnico constante no item 3 do Termo de Referência. </w:t>
            </w:r>
            <w:r w:rsidRPr="00E13CAE"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9335DD" wp14:editId="1B862C64">
                      <wp:simplePos x="0" y="0"/>
                      <wp:positionH relativeFrom="column">
                        <wp:posOffset>3886200</wp:posOffset>
                      </wp:positionH>
                      <wp:positionV relativeFrom="paragraph">
                        <wp:posOffset>1104900</wp:posOffset>
                      </wp:positionV>
                      <wp:extent cx="914400" cy="257175"/>
                      <wp:effectExtent l="0" t="0" r="0" b="0"/>
                      <wp:wrapNone/>
                      <wp:docPr id="10" name="Caixa de Texto 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F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type w14:anchorId="1C666C9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10" o:spid="_x0000_s1026" type="#_x0000_t202" style="position:absolute;margin-left:306pt;margin-top:87pt;width:1in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" filled="f" stroked="f">
                      <v:textbox style="mso-fit-shape-to-text:t"/>
                    </v:shape>
                  </w:pict>
                </mc:Fallback>
              </mc:AlternateContent>
            </w:r>
            <w:r w:rsidRPr="00E13CAE"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61BF4A" wp14:editId="11F42DE3">
                      <wp:simplePos x="0" y="0"/>
                      <wp:positionH relativeFrom="column">
                        <wp:posOffset>3886200</wp:posOffset>
                      </wp:positionH>
                      <wp:positionV relativeFrom="paragraph">
                        <wp:posOffset>1104900</wp:posOffset>
                      </wp:positionV>
                      <wp:extent cx="914400" cy="257175"/>
                      <wp:effectExtent l="0" t="0" r="0" b="0"/>
                      <wp:wrapNone/>
                      <wp:docPr id="4" name="Caixa de Texto 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5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5A6F0620" id="Caixa de Texto 4" o:spid="_x0000_s1026" type="#_x0000_t202" style="position:absolute;margin-left:306pt;margin-top:87pt;width:1in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" filled="f" stroked="f">
                      <v:textbox style="mso-fit-shape-to-text:t"/>
                    </v:shape>
                  </w:pict>
                </mc:Fallback>
              </mc:AlternateContent>
            </w:r>
          </w:p>
          <w:p w14:paraId="67A0AE54" w14:textId="77777777" w:rsidR="00E13CAE" w:rsidRPr="00E13CAE" w:rsidRDefault="00E13CAE" w:rsidP="00E13CAE">
            <w:pPr>
              <w:spacing w:before="0" w:line="240" w:lineRule="auto"/>
              <w:ind w:left="0"/>
              <w:jc w:val="lef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CBB1D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E13CAE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LICENÇAS</w:t>
            </w:r>
            <w:r w:rsidRPr="00E13CAE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br/>
              <w:t>(subscrição)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2FEE9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13CAE">
              <w:rPr>
                <w:rFonts w:ascii="Arial" w:eastAsia="Times New Roman" w:hAnsi="Arial" w:cs="Arial"/>
                <w:color w:val="000000"/>
                <w:lang w:eastAsia="pt-BR"/>
              </w:rPr>
              <w:t>3.500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9ED09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E13CAE">
              <w:rPr>
                <w:rFonts w:ascii="Arial" w:eastAsia="Times New Roman" w:hAnsi="Arial" w:cs="Arial"/>
                <w:lang w:eastAsia="pt-BR"/>
              </w:rPr>
              <w:t>R$ 466,17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75B8C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E13CAE">
              <w:rPr>
                <w:rFonts w:ascii="Arial" w:eastAsia="Times New Roman" w:hAnsi="Arial" w:cs="Arial"/>
                <w:lang w:eastAsia="pt-BR"/>
              </w:rPr>
              <w:t>R$ 1.631.595,00</w:t>
            </w:r>
          </w:p>
        </w:tc>
      </w:tr>
      <w:tr w:rsidR="00E13CAE" w:rsidRPr="00E13CAE" w14:paraId="024ED6CD" w14:textId="77777777" w:rsidTr="00FA6CD7">
        <w:trPr>
          <w:trHeight w:val="805"/>
        </w:trPr>
        <w:tc>
          <w:tcPr>
            <w:tcW w:w="4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noWrap/>
            <w:vAlign w:val="center"/>
          </w:tcPr>
          <w:p w14:paraId="03FD3057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E13CAE">
              <w:rPr>
                <w:rFonts w:ascii="Arial" w:eastAsia="Times New Roman" w:hAnsi="Arial" w:cs="Arial"/>
                <w:lang w:eastAsia="pt-BR"/>
              </w:rPr>
              <w:t>TOTAL</w:t>
            </w:r>
          </w:p>
        </w:tc>
        <w:tc>
          <w:tcPr>
            <w:tcW w:w="2535" w:type="pct"/>
            <w:gridSpan w:val="2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33421EB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056" w:type="pct"/>
            <w:gridSpan w:val="2"/>
            <w:tcBorders>
              <w:top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060393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5BC3D1A7" w14:textId="77777777" w:rsidR="00E13CAE" w:rsidRPr="00E13CAE" w:rsidRDefault="00E13CAE" w:rsidP="00E13CAE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E13CAE">
              <w:rPr>
                <w:rFonts w:ascii="Arial" w:eastAsia="Times New Roman" w:hAnsi="Arial" w:cs="Arial"/>
                <w:lang w:eastAsia="pt-BR"/>
              </w:rPr>
              <w:t>R$ 1.631.595,00</w:t>
            </w:r>
          </w:p>
        </w:tc>
      </w:tr>
    </w:tbl>
    <w:p w14:paraId="1D77E23D" w14:textId="1B2F0E7C" w:rsidR="002B3181" w:rsidRDefault="002B3181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774B7A18" w14:textId="2597DCC3" w:rsidR="002B3181" w:rsidRDefault="002B3181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4DFCEA00" w14:textId="6E5A6A01" w:rsidR="002B3181" w:rsidRDefault="002B3181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DA1A918" w14:textId="5DE0B397" w:rsidR="005949FE" w:rsidRDefault="005949FE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610881DC" w14:textId="77777777" w:rsidR="005949FE" w:rsidRDefault="005949FE" w:rsidP="005949FE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p w14:paraId="5F66CFAB" w14:textId="77777777" w:rsidR="002B3181" w:rsidRDefault="002B3181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91BBCB8" w14:textId="5A56D575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047CE22" w14:textId="77777777" w:rsidR="005949FE" w:rsidRDefault="005949FE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B394388" w14:textId="01C2A2E9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22F079EC" w14:textId="7E820BD4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E0CC497" w14:textId="77777777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270EC72" w14:textId="2ADEC95F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0FD73D44" w14:textId="77777777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4E7498" w:rsidSect="005304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10EF3" w14:textId="77777777" w:rsidR="007E51F7" w:rsidRDefault="007E51F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FA643" w14:textId="77777777" w:rsidR="007E51F7" w:rsidRDefault="007E51F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32219" w14:textId="77777777" w:rsidR="007E51F7" w:rsidRDefault="007E51F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78A47503">
              <wp:simplePos x="0" y="0"/>
              <wp:positionH relativeFrom="margin">
                <wp:posOffset>4323715</wp:posOffset>
              </wp:positionH>
              <wp:positionV relativeFrom="paragraph">
                <wp:posOffset>60960</wp:posOffset>
              </wp:positionV>
              <wp:extent cx="1809750" cy="590550"/>
              <wp:effectExtent l="0" t="0" r="19050" b="19050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07C67A29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7E51F7" w:rsidRPr="007E51F7">
                            <w:rPr>
                              <w:sz w:val="24"/>
                            </w:rPr>
                            <w:t>8</w:t>
                          </w:r>
                          <w:r w:rsidR="007E51F7">
                            <w:rPr>
                              <w:sz w:val="24"/>
                            </w:rPr>
                            <w:t>.</w:t>
                          </w:r>
                          <w:r w:rsidR="007E51F7" w:rsidRPr="007E51F7">
                            <w:rPr>
                              <w:sz w:val="24"/>
                            </w:rPr>
                            <w:t>331</w:t>
                          </w:r>
                          <w:r>
                            <w:rPr>
                              <w:sz w:val="24"/>
                            </w:rPr>
                            <w:t>/2023</w:t>
                          </w:r>
                        </w:p>
                        <w:p w14:paraId="7DB44A74" w14:textId="5BDE5AF5" w:rsidR="00807D2A" w:rsidRDefault="00EA091B" w:rsidP="00BA6A65">
                          <w:r>
                            <w:rPr>
                              <w:sz w:val="24"/>
                            </w:rPr>
                            <w:t>FLS.:_____RUBRICA_____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40.45pt;margin-top:4.8pt;width:142.5pt;height:46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">
              <v:textbox>
                <w:txbxContent>
                  <w:p w14:paraId="4DC48C2E" w14:textId="07C67A29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7E51F7" w:rsidRPr="007E51F7">
                      <w:rPr>
                        <w:sz w:val="24"/>
                      </w:rPr>
                      <w:t>8</w:t>
                    </w:r>
                    <w:r w:rsidR="007E51F7">
                      <w:rPr>
                        <w:sz w:val="24"/>
                      </w:rPr>
                      <w:t>.</w:t>
                    </w:r>
                    <w:r w:rsidR="007E51F7" w:rsidRPr="007E51F7">
                      <w:rPr>
                        <w:sz w:val="24"/>
                      </w:rPr>
                      <w:t>331</w:t>
                    </w:r>
                    <w:r>
                      <w:rPr>
                        <w:sz w:val="24"/>
                      </w:rPr>
                      <w:t>/2023</w:t>
                    </w:r>
                  </w:p>
                  <w:p w14:paraId="7DB44A74" w14:textId="5BDE5AF5" w:rsidR="00807D2A" w:rsidRDefault="00EA091B" w:rsidP="00BA6A65">
                    <w:r>
                      <w:rPr>
                        <w:sz w:val="24"/>
                      </w:rPr>
                      <w:t>FLS.:_____RUBRICA_____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4BA"/>
    <w:rsid w:val="000646EA"/>
    <w:rsid w:val="00064FB4"/>
    <w:rsid w:val="00070A6B"/>
    <w:rsid w:val="00073BE4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484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181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4AAE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3D55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54EA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E7498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49FE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1DC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51F7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42EC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3CAE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872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091B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A6CD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71E93AB-7EB0-4C3F-BF5B-F5B336219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85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Renata Valéria Bernardino Lira Alves</cp:lastModifiedBy>
  <cp:revision>11</cp:revision>
  <cp:lastPrinted>2023-10-23T19:24:00Z</cp:lastPrinted>
  <dcterms:created xsi:type="dcterms:W3CDTF">2023-09-29T13:31:00Z</dcterms:created>
  <dcterms:modified xsi:type="dcterms:W3CDTF">2023-12-27T16:59:00Z</dcterms:modified>
</cp:coreProperties>
</file>